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7D5FF6">
      <w:pPr>
        <w:spacing w:line="588" w:lineRule="exact"/>
        <w:ind w:firstLine="640" w:firstLineChars="200"/>
        <w:jc w:val="left"/>
        <w:rPr>
          <w:rFonts w:ascii="Times New Roman" w:hAnsi="Times New Roman" w:eastAsia="方正小标宋_GBK" w:cs="Times New Roman"/>
          <w:sz w:val="32"/>
          <w:szCs w:val="32"/>
        </w:rPr>
      </w:pPr>
      <w:r>
        <w:rPr>
          <w:rFonts w:ascii="Times New Roman" w:hAnsi="Times New Roman" w:eastAsia="方正小标宋_GBK" w:cs="Times New Roman"/>
          <w:sz w:val="32"/>
          <w:szCs w:val="32"/>
        </w:rPr>
        <w:t>附件2</w:t>
      </w:r>
    </w:p>
    <w:p w14:paraId="27B327E7">
      <w:pPr>
        <w:spacing w:line="588" w:lineRule="exact"/>
        <w:ind w:firstLine="800" w:firstLineChars="200"/>
        <w:jc w:val="center"/>
        <w:rPr>
          <w:rFonts w:hint="eastAsia" w:ascii="Times New Roman" w:hAnsi="Times New Roman" w:eastAsia="方正小标宋_GBK" w:cs="Times New Roman"/>
          <w:sz w:val="40"/>
          <w:szCs w:val="40"/>
        </w:rPr>
      </w:pPr>
    </w:p>
    <w:p w14:paraId="50602865">
      <w:pPr>
        <w:spacing w:line="588" w:lineRule="exact"/>
        <w:ind w:firstLine="800" w:firstLineChars="200"/>
        <w:jc w:val="center"/>
        <w:rPr>
          <w:rFonts w:ascii="Times New Roman" w:hAnsi="Times New Roman" w:eastAsia="方正小标宋_GBK" w:cs="Times New Roman"/>
          <w:sz w:val="40"/>
          <w:szCs w:val="40"/>
        </w:rPr>
      </w:pPr>
      <w:r>
        <w:rPr>
          <w:rFonts w:hint="eastAsia" w:ascii="Times New Roman" w:hAnsi="Times New Roman" w:eastAsia="方正小标宋_GBK" w:cs="Times New Roman"/>
          <w:sz w:val="40"/>
          <w:szCs w:val="40"/>
          <w:lang w:eastAsia="zh-CN"/>
        </w:rPr>
        <w:t>数据基础设施建设优秀案例</w:t>
      </w:r>
      <w:r>
        <w:rPr>
          <w:rFonts w:ascii="Times New Roman" w:hAnsi="Times New Roman" w:eastAsia="方正小标宋_GBK" w:cs="Times New Roman"/>
          <w:sz w:val="40"/>
          <w:szCs w:val="40"/>
        </w:rPr>
        <w:t>申报汇总表</w:t>
      </w:r>
    </w:p>
    <w:p w14:paraId="5EE63EB1">
      <w:pPr>
        <w:spacing w:line="588" w:lineRule="exact"/>
        <w:ind w:firstLine="0" w:firstLineChars="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tbl>
      <w:tblPr>
        <w:tblStyle w:val="8"/>
        <w:tblW w:w="493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3135"/>
        <w:gridCol w:w="4420"/>
        <w:gridCol w:w="5624"/>
      </w:tblGrid>
      <w:tr w14:paraId="7FF4E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D2334">
            <w:pPr>
              <w:widowControl/>
              <w:spacing w:line="588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  <w:t>序号</w:t>
            </w:r>
          </w:p>
        </w:tc>
        <w:tc>
          <w:tcPr>
            <w:tcW w:w="1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AD69C8">
            <w:pPr>
              <w:widowControl/>
              <w:spacing w:line="588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  <w:t>案例名称</w:t>
            </w: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9F3B29">
            <w:pPr>
              <w:widowControl/>
              <w:spacing w:line="588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000000"/>
                <w:sz w:val="30"/>
                <w:szCs w:val="30"/>
                <w:lang w:eastAsia="zh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  <w:t>申报单位</w:t>
            </w: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eastAsia="zh" w:bidi="ar"/>
              </w:rPr>
              <w:t>（联合申报单位）</w:t>
            </w:r>
          </w:p>
        </w:tc>
        <w:tc>
          <w:tcPr>
            <w:tcW w:w="2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648E2F">
            <w:pPr>
              <w:widowControl/>
              <w:spacing w:line="588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  <w:t>推荐意见</w:t>
            </w:r>
          </w:p>
        </w:tc>
      </w:tr>
      <w:tr w14:paraId="52F8B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022EEB">
            <w:pPr>
              <w:widowControl/>
              <w:spacing w:line="588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  <w:t>1</w:t>
            </w:r>
          </w:p>
        </w:tc>
        <w:tc>
          <w:tcPr>
            <w:tcW w:w="1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BF0CED">
            <w:pPr>
              <w:spacing w:line="588" w:lineRule="exact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852ED9">
            <w:pPr>
              <w:spacing w:line="588" w:lineRule="exact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</w:p>
        </w:tc>
        <w:tc>
          <w:tcPr>
            <w:tcW w:w="2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34346D">
            <w:pPr>
              <w:spacing w:line="588" w:lineRule="exact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</w:p>
        </w:tc>
      </w:tr>
      <w:tr w14:paraId="22A1D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D3AC25">
            <w:pPr>
              <w:widowControl/>
              <w:spacing w:line="588" w:lineRule="exact"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30"/>
                <w:szCs w:val="30"/>
                <w:lang w:bidi="ar"/>
              </w:rPr>
              <w:t>2</w:t>
            </w:r>
          </w:p>
        </w:tc>
        <w:tc>
          <w:tcPr>
            <w:tcW w:w="1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CB8B0">
            <w:pPr>
              <w:spacing w:line="588" w:lineRule="exact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</w:p>
        </w:tc>
        <w:tc>
          <w:tcPr>
            <w:tcW w:w="1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991FB">
            <w:pPr>
              <w:spacing w:line="588" w:lineRule="exact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</w:p>
        </w:tc>
        <w:tc>
          <w:tcPr>
            <w:tcW w:w="20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FE9695">
            <w:pPr>
              <w:spacing w:line="588" w:lineRule="exact"/>
              <w:rPr>
                <w:rFonts w:ascii="Times New Roman" w:hAnsi="Times New Roman" w:eastAsia="方正黑体_GBK" w:cs="Times New Roman"/>
                <w:color w:val="000000"/>
                <w:sz w:val="30"/>
                <w:szCs w:val="30"/>
              </w:rPr>
            </w:pPr>
          </w:p>
        </w:tc>
      </w:tr>
    </w:tbl>
    <w:p w14:paraId="1AB0A715">
      <w:pPr>
        <w:spacing w:line="588" w:lineRule="exact"/>
        <w:rPr>
          <w:rFonts w:ascii="Times New Roman" w:hAnsi="Times New Roman" w:eastAsia="仿宋_GB2312" w:cs="Times New Roman"/>
          <w:sz w:val="32"/>
          <w:szCs w:val="32"/>
        </w:rPr>
      </w:pPr>
    </w:p>
    <w:p w14:paraId="357A022A">
      <w:pPr>
        <w:spacing w:line="588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联系人及联系方式：                                       推荐单位：（盖章）</w:t>
      </w:r>
    </w:p>
    <w:p w14:paraId="673D27EC">
      <w:pPr>
        <w:spacing w:line="588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                                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5</w:t>
      </w:r>
      <w:r>
        <w:rPr>
          <w:rFonts w:ascii="Times New Roman" w:hAnsi="Times New Roman" w:eastAsia="仿宋_GB2312" w:cs="Times New Roman"/>
          <w:sz w:val="32"/>
          <w:szCs w:val="32"/>
        </w:rPr>
        <w:t>年   月   日</w:t>
      </w:r>
    </w:p>
    <w:p w14:paraId="5CD2E187"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1304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5CEAE8">
    <w:pPr>
      <w:pStyle w:val="6"/>
      <w:rPr>
        <w:rFonts w:eastAsia="宋体" w:cs="Times New Roman"/>
      </w:rPr>
    </w:pPr>
    <w:r>
      <w:rPr>
        <w:rFonts w:eastAsia="宋体" w:cs="Times New Roma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6835" cy="17526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8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B05A59">
                          <w:pPr>
                            <w:pStyle w:val="6"/>
                            <w:rPr>
                              <w:rFonts w:ascii="Times New Roman" w:hAnsi="Times New Roman" w:eastAsia="宋体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3.8pt;width:6.0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FrRHHHQAAAAAwEAAA8AAAAAAAAAAQAgAAAAIgAAAGRycy9kb3du&#10;cmV2LnhtbFBLAQIUABQAAAAIAIdO4kCWy393zgEAAJYDAAAOAAAAAAAAAAEAIAAAAB8BAABkcnMv&#10;ZTJvRG9jLnhtbFBLBQYAAAAABgAGAFkBAABf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3B05A59">
                    <w:pPr>
                      <w:pStyle w:val="6"/>
                      <w:rPr>
                        <w:rFonts w:ascii="Times New Roman" w:hAnsi="Times New Roman" w:eastAsia="宋体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宋体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Times New Roman" w:hAnsi="Times New Roman" w:eastAsia="宋体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eastAsia="宋体" w:cs="Times New Roma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53035" cy="35052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3035" cy="3505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65C4A5">
                          <w:pPr>
                            <w:pStyle w:val="6"/>
                            <w:rPr>
                              <w:rFonts w:ascii="Times New Roman" w:hAnsi="Times New Roman" w:eastAsia="宋体" w:cs="Times New Roman"/>
                              <w:sz w:val="24"/>
                              <w:szCs w:val="24"/>
                            </w:rPr>
                          </w:pPr>
                        </w:p>
                        <w:p w14:paraId="6EFA5EC4">
                          <w:pPr>
                            <w:rPr>
                              <w:rFonts w:ascii="Times New Roman" w:hAnsi="Times New Roman" w:eastAsia="宋体" w:cs="Times New Roman"/>
                              <w:sz w:val="24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7.6pt;width:12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Tknpm9EAAAADAQAADwAAAAAAAAABACAAAAAiAAAAZHJzL2Rvd25y&#10;ZXYueG1sUEsBAhQAFAAAAAgAh07iQBK7DIrMAQAAlwMAAA4AAAAAAAAAAQAgAAAAIAEAAGRycy9l&#10;Mm9Eb2MueG1sUEsFBgAAAAAGAAYAWQEAAF4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A65C4A5">
                    <w:pPr>
                      <w:pStyle w:val="6"/>
                      <w:rPr>
                        <w:rFonts w:ascii="Times New Roman" w:hAnsi="Times New Roman" w:eastAsia="宋体" w:cs="Times New Roman"/>
                        <w:sz w:val="24"/>
                        <w:szCs w:val="24"/>
                      </w:rPr>
                    </w:pPr>
                  </w:p>
                  <w:p w14:paraId="6EFA5EC4">
                    <w:pPr>
                      <w:rPr>
                        <w:rFonts w:ascii="Times New Roman" w:hAnsi="Times New Roman" w:eastAsia="宋体" w:cs="Times New Roman"/>
                        <w:sz w:val="2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0F1F2B"/>
    <w:rsid w:val="2B3F3B04"/>
    <w:rsid w:val="2D0F1F2B"/>
    <w:rsid w:val="5584155C"/>
    <w:rsid w:val="798D799B"/>
    <w:rsid w:val="7DD26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qFormat/>
    <w:uiPriority w:val="0"/>
    <w:pPr>
      <w:widowControl w:val="0"/>
      <w:spacing w:after="120" w:afterLines="0" w:afterAutospacing="0" w:line="480" w:lineRule="auto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Normal Indent"/>
    <w:basedOn w:val="1"/>
    <w:uiPriority w:val="0"/>
    <w:pPr>
      <w:ind w:firstLine="420" w:firstLineChars="200"/>
    </w:pPr>
  </w:style>
  <w:style w:type="paragraph" w:styleId="4">
    <w:name w:val="Body Text"/>
    <w:basedOn w:val="1"/>
    <w:qFormat/>
    <w:uiPriority w:val="0"/>
    <w:pPr>
      <w:spacing w:after="120" w:afterLines="0" w:afterAutospacing="0"/>
    </w:pPr>
  </w:style>
  <w:style w:type="paragraph" w:styleId="5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6">
    <w:name w:val="footer"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7">
    <w:name w:val="Body Text First Indent"/>
    <w:basedOn w:val="4"/>
    <w:qFormat/>
    <w:uiPriority w:val="0"/>
    <w:pPr>
      <w:ind w:firstLine="420" w:firstLineChars="100"/>
    </w:pPr>
  </w:style>
  <w:style w:type="paragraph" w:customStyle="1" w:styleId="10">
    <w:name w:val="公文标题"/>
    <w:basedOn w:val="1"/>
    <w:qFormat/>
    <w:uiPriority w:val="0"/>
    <w:pPr>
      <w:jc w:val="center"/>
    </w:pPr>
    <w:rPr>
      <w:rFonts w:hint="default" w:asciiTheme="minorAscii" w:hAnsiTheme="minorAscii" w:cstheme="minorEastAsia"/>
      <w:sz w:val="44"/>
      <w:szCs w:val="44"/>
    </w:rPr>
  </w:style>
  <w:style w:type="paragraph" w:customStyle="1" w:styleId="11">
    <w:name w:val="公文一级标题"/>
    <w:basedOn w:val="7"/>
    <w:next w:val="3"/>
    <w:qFormat/>
    <w:uiPriority w:val="0"/>
    <w:pPr>
      <w:ind w:firstLine="640" w:firstLineChars="200"/>
    </w:pPr>
    <w:rPr>
      <w:rFonts w:ascii="仿宋_GB2312" w:hAnsi="仿宋_GB2312" w:eastAsia="黑体" w:cs="宋体"/>
      <w:color w:val="333333"/>
      <w:sz w:val="32"/>
      <w:szCs w:val="32"/>
      <w:shd w:val="clear" w:color="auto" w:fill="FFFFFF"/>
    </w:rPr>
  </w:style>
  <w:style w:type="paragraph" w:customStyle="1" w:styleId="12">
    <w:name w:val="公文二级标题"/>
    <w:basedOn w:val="7"/>
    <w:next w:val="7"/>
    <w:uiPriority w:val="0"/>
    <w:pPr>
      <w:jc w:val="left"/>
    </w:pPr>
    <w:rPr>
      <w:rFonts w:eastAsia="楷体_GB2312" w:asciiTheme="minorAscii" w:hAnsiTheme="minorAscii"/>
      <w:sz w:val="32"/>
    </w:rPr>
  </w:style>
  <w:style w:type="paragraph" w:customStyle="1" w:styleId="13">
    <w:name w:val="公文正文"/>
    <w:basedOn w:val="5"/>
    <w:qFormat/>
    <w:uiPriority w:val="0"/>
    <w:pPr>
      <w:ind w:firstLine="640" w:firstLineChars="200"/>
    </w:pPr>
    <w:rPr>
      <w:rFonts w:hint="eastAsia" w:ascii="仿宋_GB2312" w:hAnsi="仿宋_GB2312" w:eastAsia="仿宋_GB2312" w:cs="仿宋_GB2312"/>
      <w:color w:val="333333"/>
      <w:sz w:val="32"/>
      <w:szCs w:val="32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2025-04-24T08:37:00Z</dcterms:created>
  <dc:creator>Lyn</dc:creator>
  <cp:lastModifiedBy>Lyn</cp:lastModifiedBy>
  <dcterms:modified xsi:type="dcterms:W3CDTF">2025-04-24T08:38:01Z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70DF3B3973E94EBCAED2CFA22B8519F9_11</vt:lpwstr>
  </property>
  <property fmtid="{D5CDD505-2E9C-101B-9397-08002B2CF9AE}" pid="4" name="KSOTemplateDocerSaveRecord">
    <vt:lpwstr>eyJoZGlkIjoiY2JkMzFjOTkzNWRkYjU3NWQxOTI2MWYwMjhjMWVjZWIiLCJ1c2VySWQiOiI0MzA1OTk4ODEifQ==</vt:lpwstr>
  </property>
</Properties>
</file>